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2596"/>
        <w:gridCol w:w="2469"/>
        <w:gridCol w:w="1185"/>
      </w:tblGrid>
      <w:tr w:rsidR="00D13C5F" w:rsidRPr="00452BCF" w14:paraId="486BDBDC" w14:textId="77777777" w:rsidTr="00F821C1">
        <w:trPr>
          <w:cantSplit/>
          <w:trHeight w:val="285"/>
          <w:jc w:val="center"/>
        </w:trPr>
        <w:tc>
          <w:tcPr>
            <w:tcW w:w="10497" w:type="dxa"/>
            <w:gridSpan w:val="4"/>
            <w:shd w:val="clear" w:color="auto" w:fill="C5E0B3"/>
            <w:vAlign w:val="center"/>
          </w:tcPr>
          <w:p w14:paraId="6C5C1AA1" w14:textId="15A5F101" w:rsidR="00815C41" w:rsidRPr="0044386D" w:rsidRDefault="00815C41" w:rsidP="00815C41">
            <w:pPr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s-GT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  <w:lang w:val="es-GT"/>
              </w:rPr>
              <w:t xml:space="preserve">DATOS GENERALES </w:t>
            </w: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DE LA PERSONA AFECTADA</w:t>
            </w:r>
            <w:r w:rsidR="0044386D"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:</w:t>
            </w:r>
          </w:p>
          <w:p w14:paraId="2D1CE437" w14:textId="32133516" w:rsidR="00D13C5F" w:rsidRPr="0044386D" w:rsidRDefault="00815C41" w:rsidP="00815C41">
            <w:pPr>
              <w:jc w:val="center"/>
              <w:rPr>
                <w:rFonts w:ascii="Calibri" w:eastAsia="Arial Unicode MS" w:hAnsi="Calibri" w:cs="Calibri"/>
                <w:bCs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>GENERAL INFORMATION OF THE AFFECTED PERSON:</w:t>
            </w:r>
          </w:p>
        </w:tc>
      </w:tr>
      <w:tr w:rsidR="00D13C5F" w:rsidRPr="00452BCF" w14:paraId="081C2B84" w14:textId="77777777" w:rsidTr="0044386D">
        <w:trPr>
          <w:cantSplit/>
          <w:trHeight w:val="284"/>
          <w:jc w:val="center"/>
        </w:trPr>
        <w:tc>
          <w:tcPr>
            <w:tcW w:w="4247" w:type="dxa"/>
            <w:shd w:val="clear" w:color="auto" w:fill="C5E0B3"/>
            <w:vAlign w:val="center"/>
          </w:tcPr>
          <w:p w14:paraId="05842C10" w14:textId="782CB459" w:rsidR="00683713" w:rsidRPr="0044386D" w:rsidRDefault="00683713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Nombre de la e</w:t>
            </w:r>
            <w:r w:rsidR="00D13C5F"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mpresa, grupo, asociación, etc.</w:t>
            </w:r>
          </w:p>
          <w:p w14:paraId="6CDE6481" w14:textId="19BDCE1D" w:rsidR="00D13C5F" w:rsidRPr="0044386D" w:rsidRDefault="00683713" w:rsidP="00815C41">
            <w:pPr>
              <w:ind w:left="144"/>
              <w:jc w:val="left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>Name of the c</w:t>
            </w:r>
            <w:r w:rsidR="00D13C5F"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>ompany, group, association, etc.</w:t>
            </w:r>
            <w:r w:rsidR="00D13C5F" w:rsidRPr="0044386D"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50" w:type="dxa"/>
            <w:gridSpan w:val="3"/>
            <w:vAlign w:val="center"/>
          </w:tcPr>
          <w:p w14:paraId="2AC2A40C" w14:textId="77777777" w:rsidR="00D13C5F" w:rsidRPr="0044386D" w:rsidRDefault="00D13C5F" w:rsidP="0044386D">
            <w:pPr>
              <w:ind w:left="144" w:right="144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</w:tr>
      <w:tr w:rsidR="00D13C5F" w:rsidRPr="00452BCF" w14:paraId="61CDCEDA" w14:textId="77777777" w:rsidTr="0044386D">
        <w:trPr>
          <w:cantSplit/>
          <w:trHeight w:val="390"/>
          <w:jc w:val="center"/>
        </w:trPr>
        <w:tc>
          <w:tcPr>
            <w:tcW w:w="4247" w:type="dxa"/>
            <w:shd w:val="clear" w:color="auto" w:fill="C5E0B3"/>
            <w:vAlign w:val="center"/>
          </w:tcPr>
          <w:p w14:paraId="0A906A35" w14:textId="1A1B5E13" w:rsidR="00683713" w:rsidRPr="0044386D" w:rsidRDefault="00D13C5F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trike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Persona que presenta la queja</w:t>
            </w:r>
            <w:r w:rsidR="00683713"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o</w:t>
            </w: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apelación </w:t>
            </w:r>
          </w:p>
          <w:p w14:paraId="3BBE218C" w14:textId="26F4C6E9" w:rsidR="00D13C5F" w:rsidRPr="0044386D" w:rsidRDefault="00D13C5F" w:rsidP="00815C41">
            <w:pPr>
              <w:ind w:left="144"/>
              <w:jc w:val="left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>Person filing the complaint</w:t>
            </w:r>
            <w:r w:rsidR="00815C41"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 xml:space="preserve"> or</w:t>
            </w: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 xml:space="preserve"> appeal </w:t>
            </w:r>
          </w:p>
        </w:tc>
        <w:tc>
          <w:tcPr>
            <w:tcW w:w="6250" w:type="dxa"/>
            <w:gridSpan w:val="3"/>
            <w:vAlign w:val="center"/>
          </w:tcPr>
          <w:p w14:paraId="0819D35A" w14:textId="5E4134FD" w:rsidR="00D13C5F" w:rsidRPr="0044386D" w:rsidRDefault="00D13C5F" w:rsidP="0044386D">
            <w:pPr>
              <w:ind w:left="144" w:right="144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</w:tr>
      <w:tr w:rsidR="00D13C5F" w:rsidRPr="00D13C5F" w14:paraId="0A7A08F5" w14:textId="77777777" w:rsidTr="0044386D">
        <w:trPr>
          <w:cantSplit/>
          <w:trHeight w:val="300"/>
          <w:jc w:val="center"/>
        </w:trPr>
        <w:tc>
          <w:tcPr>
            <w:tcW w:w="4247" w:type="dxa"/>
            <w:shd w:val="clear" w:color="auto" w:fill="C5E0B3"/>
            <w:vAlign w:val="center"/>
          </w:tcPr>
          <w:p w14:paraId="6100E1F6" w14:textId="77777777" w:rsidR="00815C41" w:rsidRPr="0044386D" w:rsidRDefault="00D13C5F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Puesto en la organización</w:t>
            </w:r>
          </w:p>
          <w:p w14:paraId="2F857303" w14:textId="1AFFC3A2" w:rsidR="00D13C5F" w:rsidRPr="0044386D" w:rsidRDefault="00D13C5F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Position in </w:t>
            </w:r>
            <w:proofErr w:type="spellStart"/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the</w:t>
            </w:r>
            <w:proofErr w:type="spellEnd"/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6250" w:type="dxa"/>
            <w:gridSpan w:val="3"/>
            <w:vAlign w:val="center"/>
          </w:tcPr>
          <w:p w14:paraId="2D9A108F" w14:textId="77777777" w:rsidR="00D13C5F" w:rsidRPr="0044386D" w:rsidRDefault="00D13C5F" w:rsidP="0044386D">
            <w:pPr>
              <w:ind w:left="144" w:right="144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D13C5F" w:rsidRPr="00452BCF" w14:paraId="739D7A65" w14:textId="77777777" w:rsidTr="0044386D">
        <w:trPr>
          <w:cantSplit/>
          <w:trHeight w:val="300"/>
          <w:jc w:val="center"/>
        </w:trPr>
        <w:tc>
          <w:tcPr>
            <w:tcW w:w="4247" w:type="dxa"/>
            <w:shd w:val="clear" w:color="auto" w:fill="C5E0B3"/>
            <w:vAlign w:val="center"/>
          </w:tcPr>
          <w:p w14:paraId="73C4951C" w14:textId="7803EB53" w:rsidR="00815C41" w:rsidRPr="0044386D" w:rsidRDefault="00D13C5F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Tipo de servicio prestado por Mayacert</w:t>
            </w:r>
          </w:p>
          <w:p w14:paraId="06B64BAA" w14:textId="04BA225A" w:rsidR="00D13C5F" w:rsidRPr="0044386D" w:rsidRDefault="00D13C5F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>Type of service provided by Mayacert</w:t>
            </w:r>
            <w:r w:rsidRPr="0044386D"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50" w:type="dxa"/>
            <w:gridSpan w:val="3"/>
            <w:vAlign w:val="center"/>
          </w:tcPr>
          <w:p w14:paraId="1A817620" w14:textId="77777777" w:rsidR="00D13C5F" w:rsidRPr="0044386D" w:rsidRDefault="00D13C5F" w:rsidP="0044386D">
            <w:pPr>
              <w:ind w:left="144" w:right="144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</w:tr>
      <w:tr w:rsidR="002B3C7B" w:rsidRPr="00D13C5F" w14:paraId="027501F8" w14:textId="77777777" w:rsidTr="00F821C1">
        <w:trPr>
          <w:cantSplit/>
          <w:trHeight w:val="300"/>
          <w:jc w:val="center"/>
        </w:trPr>
        <w:tc>
          <w:tcPr>
            <w:tcW w:w="4247" w:type="dxa"/>
            <w:shd w:val="clear" w:color="auto" w:fill="C5E0B3"/>
            <w:vAlign w:val="center"/>
          </w:tcPr>
          <w:p w14:paraId="1E683525" w14:textId="77777777" w:rsidR="00683713" w:rsidRPr="0044386D" w:rsidRDefault="002B3C7B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>Dirección</w:t>
            </w:r>
            <w:proofErr w:type="spellEnd"/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>país</w:t>
            </w:r>
            <w:proofErr w:type="spellEnd"/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B6D6D8C" w14:textId="5D2CE55E" w:rsidR="002B3C7B" w:rsidRPr="0044386D" w:rsidRDefault="002B3C7B" w:rsidP="00815C41">
            <w:pPr>
              <w:ind w:left="110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>Address and Country</w:t>
            </w:r>
          </w:p>
        </w:tc>
        <w:tc>
          <w:tcPr>
            <w:tcW w:w="2596" w:type="dxa"/>
            <w:shd w:val="clear" w:color="auto" w:fill="C5E0B3"/>
            <w:vAlign w:val="center"/>
          </w:tcPr>
          <w:p w14:paraId="3554E706" w14:textId="77777777" w:rsidR="00683713" w:rsidRPr="0044386D" w:rsidRDefault="002B3C7B" w:rsidP="00815C41">
            <w:pPr>
              <w:ind w:left="110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Teléfono</w:t>
            </w:r>
          </w:p>
          <w:p w14:paraId="3010939D" w14:textId="077F2FAE" w:rsidR="002B3C7B" w:rsidRPr="0044386D" w:rsidRDefault="002B3C7B" w:rsidP="00815C41">
            <w:pPr>
              <w:ind w:left="110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proofErr w:type="spellStart"/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3654" w:type="dxa"/>
            <w:gridSpan w:val="2"/>
            <w:shd w:val="clear" w:color="auto" w:fill="C5E0B3"/>
            <w:vAlign w:val="center"/>
          </w:tcPr>
          <w:p w14:paraId="06FBBC57" w14:textId="152FAF98" w:rsidR="002B3C7B" w:rsidRPr="0044386D" w:rsidRDefault="002B3C7B" w:rsidP="00815C41">
            <w:pPr>
              <w:ind w:left="144"/>
              <w:jc w:val="left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E-mail</w:t>
            </w:r>
          </w:p>
        </w:tc>
      </w:tr>
      <w:tr w:rsidR="002B3C7B" w:rsidRPr="00D13C5F" w14:paraId="7824F1C4" w14:textId="77777777" w:rsidTr="0044386D">
        <w:trPr>
          <w:cantSplit/>
          <w:trHeight w:val="306"/>
          <w:jc w:val="center"/>
        </w:trPr>
        <w:tc>
          <w:tcPr>
            <w:tcW w:w="4247" w:type="dxa"/>
            <w:vAlign w:val="center"/>
          </w:tcPr>
          <w:p w14:paraId="6EF6E3C0" w14:textId="77777777" w:rsidR="002B3C7B" w:rsidRPr="0044386D" w:rsidRDefault="002B3C7B" w:rsidP="0044386D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108C24C1" w14:textId="77777777" w:rsidR="002B3C7B" w:rsidRPr="0044386D" w:rsidRDefault="002B3C7B" w:rsidP="0044386D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6B6AB815" w14:textId="77777777" w:rsidR="002B3C7B" w:rsidRPr="0044386D" w:rsidRDefault="002B3C7B" w:rsidP="0044386D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2B3C7B" w:rsidRPr="00D13C5F" w14:paraId="3081BD7A" w14:textId="77777777" w:rsidTr="00F821C1">
        <w:trPr>
          <w:cantSplit/>
          <w:trHeight w:val="306"/>
          <w:jc w:val="center"/>
        </w:trPr>
        <w:tc>
          <w:tcPr>
            <w:tcW w:w="4247" w:type="dxa"/>
            <w:vMerge w:val="restart"/>
            <w:shd w:val="clear" w:color="auto" w:fill="C5E0B3"/>
            <w:vAlign w:val="center"/>
          </w:tcPr>
          <w:p w14:paraId="3E044762" w14:textId="77777777" w:rsidR="00683713" w:rsidRPr="0044386D" w:rsidRDefault="002B3C7B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Tipo de inconformidad</w:t>
            </w:r>
          </w:p>
          <w:p w14:paraId="7F7FD47A" w14:textId="3191B61D" w:rsidR="002B3C7B" w:rsidRPr="0044386D" w:rsidRDefault="002B3C7B" w:rsidP="00815C41">
            <w:pPr>
              <w:ind w:left="144"/>
              <w:jc w:val="left"/>
              <w:rPr>
                <w:rFonts w:ascii="Calibri" w:eastAsia="Arial Unicode MS" w:hAnsi="Calibri" w:cs="Calibri"/>
                <w:sz w:val="20"/>
                <w:szCs w:val="20"/>
              </w:rPr>
            </w:pPr>
            <w:proofErr w:type="spellStart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 xml:space="preserve"> non-</w:t>
            </w:r>
            <w:proofErr w:type="spellStart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>conformity</w:t>
            </w:r>
            <w:proofErr w:type="spellEnd"/>
            <w:r w:rsidRPr="0044386D">
              <w:rPr>
                <w:rFonts w:ascii="Calibri" w:eastAsia="Arial Unicode MS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65" w:type="dxa"/>
            <w:gridSpan w:val="2"/>
            <w:vAlign w:val="center"/>
          </w:tcPr>
          <w:p w14:paraId="66074A33" w14:textId="41C12205" w:rsidR="002B3C7B" w:rsidRPr="0044386D" w:rsidRDefault="002B3C7B" w:rsidP="00815C41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Queja</w:t>
            </w:r>
            <w:r w:rsidR="00815C41"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</w:t>
            </w: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/ </w:t>
            </w:r>
            <w:proofErr w:type="spellStart"/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Complaint</w:t>
            </w:r>
            <w:proofErr w:type="spellEnd"/>
            <w:r w:rsidR="00D63437" w:rsidRPr="0044386D">
              <w:rPr>
                <w:rStyle w:val="FootnoteReference"/>
                <w:rFonts w:ascii="Calibri" w:eastAsia="Arial Unicode MS" w:hAnsi="Calibri" w:cs="Calibri"/>
                <w:i/>
                <w:iCs/>
                <w:sz w:val="20"/>
                <w:szCs w:val="20"/>
              </w:rPr>
              <w:footnoteReference w:customMarkFollows="1" w:id="1"/>
              <w:t>*</w:t>
            </w:r>
          </w:p>
        </w:tc>
        <w:sdt>
          <w:sdtPr>
            <w:rPr>
              <w:rFonts w:ascii="Calibri" w:eastAsia="Arial Unicode MS" w:hAnsi="Calibri" w:cs="Calibri"/>
              <w:sz w:val="20"/>
              <w:szCs w:val="20"/>
            </w:rPr>
            <w:id w:val="-4738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40B6665C" w14:textId="73F35F15" w:rsidR="002B3C7B" w:rsidRPr="0044386D" w:rsidRDefault="0044386D" w:rsidP="00D63437">
                <w:pPr>
                  <w:jc w:val="center"/>
                  <w:rPr>
                    <w:rFonts w:ascii="Calibri" w:eastAsia="Arial Unicode MS" w:hAnsi="Calibri" w:cs="Calibri"/>
                    <w:sz w:val="20"/>
                    <w:szCs w:val="20"/>
                  </w:rPr>
                </w:pPr>
                <w:r w:rsidRPr="004438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B3C7B" w:rsidRPr="00D13C5F" w14:paraId="32D11C9F" w14:textId="77777777" w:rsidTr="00F821C1">
        <w:trPr>
          <w:cantSplit/>
          <w:trHeight w:val="306"/>
          <w:jc w:val="center"/>
        </w:trPr>
        <w:tc>
          <w:tcPr>
            <w:tcW w:w="4247" w:type="dxa"/>
            <w:vMerge/>
            <w:shd w:val="clear" w:color="auto" w:fill="C5E0B3"/>
            <w:vAlign w:val="center"/>
          </w:tcPr>
          <w:p w14:paraId="7C4EB3EE" w14:textId="77777777" w:rsidR="002B3C7B" w:rsidRPr="0044386D" w:rsidRDefault="002B3C7B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  <w:gridSpan w:val="2"/>
            <w:vAlign w:val="center"/>
          </w:tcPr>
          <w:p w14:paraId="72599DA8" w14:textId="436F780B" w:rsidR="002B3C7B" w:rsidRPr="0044386D" w:rsidRDefault="002B3C7B" w:rsidP="00815C41">
            <w:pPr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Apelación</w:t>
            </w:r>
            <w:r w:rsidR="00815C41"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</w:t>
            </w: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/</w:t>
            </w:r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 xml:space="preserve"> Appeal</w:t>
            </w:r>
            <w:r w:rsidR="00D63437" w:rsidRPr="0044386D">
              <w:rPr>
                <w:rStyle w:val="FootnoteReference"/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footnoteReference w:customMarkFollows="1" w:id="2"/>
              <w:t>**</w:t>
            </w:r>
          </w:p>
        </w:tc>
        <w:sdt>
          <w:sdtPr>
            <w:rPr>
              <w:rFonts w:ascii="Calibri" w:eastAsia="Arial Unicode MS" w:hAnsi="Calibri" w:cs="Calibri"/>
              <w:sz w:val="20"/>
              <w:szCs w:val="20"/>
            </w:rPr>
            <w:id w:val="3284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  <w:vAlign w:val="center"/>
              </w:tcPr>
              <w:p w14:paraId="73021AF5" w14:textId="5E556C8A" w:rsidR="002B3C7B" w:rsidRPr="0044386D" w:rsidRDefault="0044386D" w:rsidP="00D63437">
                <w:pPr>
                  <w:jc w:val="center"/>
                  <w:rPr>
                    <w:rFonts w:ascii="Calibri" w:eastAsia="Arial Unicode MS" w:hAnsi="Calibri" w:cs="Calibri"/>
                    <w:sz w:val="20"/>
                    <w:szCs w:val="20"/>
                  </w:rPr>
                </w:pPr>
                <w:r w:rsidRPr="004438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3C5F" w:rsidRPr="00452BCF" w14:paraId="09C48481" w14:textId="77777777" w:rsidTr="00F821C1">
        <w:trPr>
          <w:cantSplit/>
          <w:trHeight w:val="540"/>
          <w:jc w:val="center"/>
        </w:trPr>
        <w:tc>
          <w:tcPr>
            <w:tcW w:w="10497" w:type="dxa"/>
            <w:gridSpan w:val="4"/>
            <w:shd w:val="clear" w:color="auto" w:fill="C5E0B3"/>
            <w:vAlign w:val="center"/>
          </w:tcPr>
          <w:p w14:paraId="1A35A411" w14:textId="18D97092" w:rsidR="00815C41" w:rsidRPr="0044386D" w:rsidRDefault="00D13C5F" w:rsidP="00815C41">
            <w:pPr>
              <w:ind w:left="144"/>
              <w:jc w:val="left"/>
              <w:rPr>
                <w:rFonts w:ascii="Calibri" w:eastAsia="Arial Unicode MS" w:hAnsi="Calibri" w:cs="Calibri"/>
                <w:b/>
                <w:strike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Descripción de la Queja</w:t>
            </w:r>
            <w:r w:rsidR="00890FA8"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o</w:t>
            </w: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Apelación</w:t>
            </w:r>
          </w:p>
          <w:p w14:paraId="15697545" w14:textId="16E3DEE5" w:rsidR="00D13C5F" w:rsidRPr="0044386D" w:rsidRDefault="0025200C" w:rsidP="00815C41">
            <w:pPr>
              <w:ind w:left="144"/>
              <w:jc w:val="left"/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>Description of the Complaint</w:t>
            </w:r>
            <w:r w:rsidR="00890FA8"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 xml:space="preserve"> or</w:t>
            </w:r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 xml:space="preserve"> Appeal </w:t>
            </w:r>
          </w:p>
        </w:tc>
      </w:tr>
      <w:tr w:rsidR="00D13C5F" w:rsidRPr="00452BCF" w14:paraId="44CDF851" w14:textId="77777777" w:rsidTr="00F821C1">
        <w:trPr>
          <w:cantSplit/>
          <w:trHeight w:val="540"/>
          <w:jc w:val="center"/>
        </w:trPr>
        <w:tc>
          <w:tcPr>
            <w:tcW w:w="10497" w:type="dxa"/>
            <w:gridSpan w:val="4"/>
            <w:vAlign w:val="center"/>
          </w:tcPr>
          <w:p w14:paraId="2CDA1114" w14:textId="77777777" w:rsidR="00D13C5F" w:rsidRPr="0044386D" w:rsidRDefault="00D13C5F" w:rsidP="0044386D">
            <w:pPr>
              <w:ind w:left="144" w:right="144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</w:tr>
      <w:tr w:rsidR="00EA67A9" w:rsidRPr="0044386D" w14:paraId="546D5937" w14:textId="77777777" w:rsidTr="00F821C1">
        <w:trPr>
          <w:cantSplit/>
          <w:trHeight w:val="540"/>
          <w:jc w:val="center"/>
        </w:trPr>
        <w:tc>
          <w:tcPr>
            <w:tcW w:w="4247" w:type="dxa"/>
            <w:shd w:val="clear" w:color="auto" w:fill="C5E0B3"/>
            <w:vAlign w:val="center"/>
          </w:tcPr>
          <w:p w14:paraId="4D1A7C63" w14:textId="0D339B3F" w:rsidR="00815C41" w:rsidRPr="0044386D" w:rsidRDefault="00EA67A9" w:rsidP="00815C41">
            <w:pPr>
              <w:ind w:left="180"/>
              <w:jc w:val="left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>Anexos</w:t>
            </w:r>
            <w:proofErr w:type="spellEnd"/>
            <w:r w:rsidR="00815C41"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>,</w:t>
            </w: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 xml:space="preserve"> si </w:t>
            </w:r>
            <w:proofErr w:type="spellStart"/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>tuviera</w:t>
            </w:r>
            <w:proofErr w:type="spellEnd"/>
            <w:r w:rsidR="00815C41"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48A22B31" w14:textId="530ADCC7" w:rsidR="00EA67A9" w:rsidRPr="0044386D" w:rsidRDefault="00EA67A9" w:rsidP="00815C41">
            <w:pPr>
              <w:ind w:left="180"/>
              <w:jc w:val="left"/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>Annexe</w:t>
            </w:r>
            <w:r w:rsidR="00815C41"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>s,</w:t>
            </w:r>
            <w:r w:rsidRPr="0044386D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val="en-US"/>
              </w:rPr>
              <w:t xml:space="preserve"> if any: </w:t>
            </w:r>
          </w:p>
        </w:tc>
        <w:tc>
          <w:tcPr>
            <w:tcW w:w="6250" w:type="dxa"/>
            <w:gridSpan w:val="3"/>
            <w:vAlign w:val="center"/>
          </w:tcPr>
          <w:p w14:paraId="46415BD8" w14:textId="77777777" w:rsidR="00EA67A9" w:rsidRPr="0044386D" w:rsidRDefault="00EA67A9" w:rsidP="0044386D">
            <w:pPr>
              <w:ind w:left="144" w:right="144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</w:tr>
    </w:tbl>
    <w:p w14:paraId="2C23E976" w14:textId="77777777" w:rsidR="00815C41" w:rsidRDefault="00815C41" w:rsidP="00D13C5F">
      <w:pPr>
        <w:rPr>
          <w:rFonts w:ascii="Calibri" w:eastAsia="Arial Unicode MS" w:hAnsi="Calibri" w:cs="Calibri"/>
          <w:b/>
          <w:sz w:val="20"/>
          <w:szCs w:val="20"/>
          <w:lang w:val="en-US"/>
        </w:rPr>
      </w:pPr>
    </w:p>
    <w:p w14:paraId="7FF4B8C4" w14:textId="681C152B" w:rsidR="00D13C5F" w:rsidRPr="002B3C7B" w:rsidRDefault="00D13C5F" w:rsidP="00D13C5F">
      <w:pPr>
        <w:rPr>
          <w:rFonts w:ascii="Calibri" w:eastAsia="Arial Unicode MS" w:hAnsi="Calibri" w:cs="Calibri"/>
          <w:b/>
          <w:sz w:val="20"/>
          <w:szCs w:val="20"/>
          <w:lang w:val="en-US"/>
        </w:rPr>
      </w:pPr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Mayacert le </w:t>
      </w:r>
      <w:proofErr w:type="spellStart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>dará</w:t>
      </w:r>
      <w:proofErr w:type="spellEnd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>seguimiento</w:t>
      </w:r>
      <w:proofErr w:type="spellEnd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r>
        <w:rPr>
          <w:rFonts w:ascii="Calibri" w:eastAsia="Arial Unicode MS" w:hAnsi="Calibri" w:cs="Calibri"/>
          <w:b/>
          <w:color w:val="000000"/>
          <w:sz w:val="20"/>
          <w:szCs w:val="20"/>
          <w:lang w:val="en-US"/>
        </w:rPr>
        <w:t xml:space="preserve">a </w:t>
      </w:r>
      <w:proofErr w:type="spellStart"/>
      <w:r>
        <w:rPr>
          <w:rFonts w:ascii="Calibri" w:eastAsia="Arial Unicode MS" w:hAnsi="Calibri" w:cs="Calibri"/>
          <w:b/>
          <w:color w:val="000000"/>
          <w:sz w:val="20"/>
          <w:szCs w:val="20"/>
          <w:lang w:val="en-US"/>
        </w:rPr>
        <w:t>su</w:t>
      </w:r>
      <w:proofErr w:type="spellEnd"/>
      <w:r>
        <w:rPr>
          <w:rFonts w:ascii="Calibri" w:eastAsia="Arial Unicode MS" w:hAnsi="Calibri" w:cs="Calibri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Arial Unicode MS" w:hAnsi="Calibri" w:cs="Calibri"/>
          <w:b/>
          <w:color w:val="000000"/>
          <w:sz w:val="20"/>
          <w:szCs w:val="20"/>
          <w:lang w:val="en-US"/>
        </w:rPr>
        <w:t>inconformidad</w:t>
      </w:r>
      <w:proofErr w:type="spellEnd"/>
      <w:r>
        <w:rPr>
          <w:rFonts w:ascii="Calibri" w:eastAsia="Arial Unicode MS" w:hAnsi="Calibri" w:cs="Calibri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Arial Unicode MS" w:hAnsi="Calibri" w:cs="Calibri"/>
          <w:b/>
          <w:color w:val="000000"/>
          <w:sz w:val="20"/>
          <w:szCs w:val="20"/>
          <w:lang w:val="en-US"/>
        </w:rPr>
        <w:t>en</w:t>
      </w:r>
      <w:proofErr w:type="spellEnd"/>
      <w:r>
        <w:rPr>
          <w:rFonts w:ascii="Calibri" w:eastAsia="Arial Unicode MS" w:hAnsi="Calibri" w:cs="Calibri"/>
          <w:b/>
          <w:color w:val="000000"/>
          <w:sz w:val="20"/>
          <w:szCs w:val="20"/>
          <w:lang w:val="en-US"/>
        </w:rPr>
        <w:t xml:space="preserve"> un</w:t>
      </w:r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>plazo</w:t>
      </w:r>
      <w:proofErr w:type="spellEnd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no mayor de 15 días y </w:t>
      </w:r>
      <w:proofErr w:type="spellStart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>usted</w:t>
      </w:r>
      <w:proofErr w:type="spellEnd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>recibirá</w:t>
      </w:r>
      <w:proofErr w:type="spellEnd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>una</w:t>
      </w:r>
      <w:proofErr w:type="spellEnd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0A732A">
        <w:rPr>
          <w:rFonts w:ascii="Calibri" w:eastAsia="Arial Unicode MS" w:hAnsi="Calibri" w:cs="Calibri"/>
          <w:b/>
          <w:sz w:val="20"/>
          <w:szCs w:val="20"/>
          <w:lang w:val="en-US"/>
        </w:rPr>
        <w:t>notificación</w:t>
      </w:r>
      <w:proofErr w:type="spellEnd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>por</w:t>
      </w:r>
      <w:proofErr w:type="spellEnd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>escrito</w:t>
      </w:r>
      <w:proofErr w:type="spellEnd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del</w:t>
      </w:r>
      <w:r w:rsidR="002B3C7B"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2B3C7B"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>departamento</w:t>
      </w:r>
      <w:proofErr w:type="spellEnd"/>
      <w:r w:rsidR="002B3C7B"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2B3C7B"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>correspondiente</w:t>
      </w:r>
      <w:proofErr w:type="spellEnd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>por</w:t>
      </w:r>
      <w:proofErr w:type="spellEnd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>vía</w:t>
      </w:r>
      <w:proofErr w:type="spellEnd"/>
      <w:r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r w:rsidR="002B3C7B" w:rsidRPr="00890FA8">
        <w:rPr>
          <w:rFonts w:ascii="Calibri" w:eastAsia="Arial Unicode MS" w:hAnsi="Calibri" w:cs="Calibri"/>
          <w:b/>
          <w:sz w:val="20"/>
          <w:szCs w:val="20"/>
          <w:lang w:val="en-US"/>
        </w:rPr>
        <w:t>E-mail. /</w:t>
      </w:r>
      <w:r w:rsidR="0025200C" w:rsidRPr="00890FA8">
        <w:rPr>
          <w:lang w:val="en-US"/>
        </w:rPr>
        <w:t xml:space="preserve"> </w:t>
      </w:r>
      <w:r w:rsidR="0025200C" w:rsidRPr="002B3C7B">
        <w:rPr>
          <w:rFonts w:ascii="Calibri" w:eastAsia="Arial Unicode MS" w:hAnsi="Calibri" w:cs="Calibri"/>
          <w:bCs/>
          <w:i/>
          <w:iCs/>
          <w:sz w:val="20"/>
          <w:szCs w:val="20"/>
          <w:lang w:val="en-US"/>
        </w:rPr>
        <w:t xml:space="preserve">Mayacert will follow up on your non-conformity within a period of no more than 15 days and you will receive a written notification from the </w:t>
      </w:r>
      <w:r w:rsidR="002B3C7B">
        <w:rPr>
          <w:rFonts w:ascii="Calibri" w:eastAsia="Arial Unicode MS" w:hAnsi="Calibri" w:cs="Calibri"/>
          <w:bCs/>
          <w:i/>
          <w:iCs/>
          <w:sz w:val="20"/>
          <w:szCs w:val="20"/>
          <w:lang w:val="en-US"/>
        </w:rPr>
        <w:t xml:space="preserve">corresponding department </w:t>
      </w:r>
      <w:r w:rsidR="0025200C" w:rsidRPr="002B3C7B">
        <w:rPr>
          <w:rFonts w:ascii="Calibri" w:eastAsia="Arial Unicode MS" w:hAnsi="Calibri" w:cs="Calibri"/>
          <w:bCs/>
          <w:i/>
          <w:iCs/>
          <w:sz w:val="20"/>
          <w:szCs w:val="20"/>
          <w:lang w:val="en-US"/>
        </w:rPr>
        <w:t>by E-mail.</w:t>
      </w:r>
    </w:p>
    <w:p w14:paraId="6A61389B" w14:textId="77777777" w:rsidR="0025200C" w:rsidRPr="002B3C7B" w:rsidRDefault="0025200C" w:rsidP="00D13C5F">
      <w:pPr>
        <w:rPr>
          <w:rFonts w:ascii="Calibri" w:eastAsia="Arial Unicode MS" w:hAnsi="Calibri" w:cs="Calibri"/>
          <w:b/>
          <w:sz w:val="20"/>
          <w:szCs w:val="20"/>
          <w:lang w:val="en-US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5796"/>
      </w:tblGrid>
      <w:tr w:rsidR="00D13C5F" w:rsidRPr="00452BCF" w14:paraId="5B4A904F" w14:textId="77777777" w:rsidTr="0044386D">
        <w:trPr>
          <w:cantSplit/>
          <w:trHeight w:val="36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7ED9700" w14:textId="73C0D57C" w:rsidR="00815C41" w:rsidRDefault="00D13C5F" w:rsidP="00F0484D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D13C5F">
              <w:rPr>
                <w:rFonts w:ascii="Calibri" w:eastAsia="Arial Unicode MS" w:hAnsi="Calibri" w:cs="Calibri"/>
                <w:b/>
                <w:sz w:val="20"/>
                <w:szCs w:val="20"/>
              </w:rPr>
              <w:t>Fecha de presentación de la inconformidad</w:t>
            </w:r>
            <w:r w:rsidR="003B6413">
              <w:rPr>
                <w:rFonts w:ascii="Calibri" w:eastAsia="Arial Unicode MS" w:hAnsi="Calibri" w:cs="Calibri"/>
                <w:b/>
                <w:sz w:val="20"/>
                <w:szCs w:val="20"/>
              </w:rPr>
              <w:t>:</w:t>
            </w:r>
          </w:p>
          <w:p w14:paraId="2EC57763" w14:textId="0CA1D824" w:rsidR="00D13C5F" w:rsidRPr="00815C41" w:rsidRDefault="0025200C" w:rsidP="00F0484D">
            <w:pPr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  <w:r w:rsidRPr="00815C41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>Date of submission of the non-conformity: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EC13" w14:textId="77777777" w:rsidR="00D13C5F" w:rsidRPr="0044386D" w:rsidRDefault="00D13C5F" w:rsidP="0044386D">
            <w:pPr>
              <w:ind w:left="144" w:right="144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A67A9" w:rsidRPr="00452BCF" w14:paraId="394C3027" w14:textId="77777777" w:rsidTr="0044386D">
        <w:trPr>
          <w:cantSplit/>
          <w:trHeight w:val="36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59862F" w14:textId="47CADB33" w:rsidR="00815C41" w:rsidRDefault="00EA67A9" w:rsidP="00F0484D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D13C5F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Nombre 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y firma </w:t>
            </w:r>
            <w:r w:rsidRPr="00D13C5F">
              <w:rPr>
                <w:rFonts w:ascii="Calibri" w:eastAsia="Arial Unicode MS" w:hAnsi="Calibri" w:cs="Calibri"/>
                <w:b/>
                <w:sz w:val="20"/>
                <w:szCs w:val="20"/>
              </w:rPr>
              <w:t>de quien presenta la inconformidad</w:t>
            </w:r>
            <w:r w:rsidR="003B6413">
              <w:rPr>
                <w:rFonts w:ascii="Calibri" w:eastAsia="Arial Unicode MS" w:hAnsi="Calibri" w:cs="Calibri"/>
                <w:b/>
                <w:sz w:val="20"/>
                <w:szCs w:val="20"/>
              </w:rPr>
              <w:t>:</w:t>
            </w:r>
          </w:p>
          <w:p w14:paraId="568F06C2" w14:textId="7C5307A7" w:rsidR="00EA67A9" w:rsidRPr="00815C41" w:rsidRDefault="00EA67A9" w:rsidP="00F0484D">
            <w:pPr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  <w:r w:rsidRPr="00815C41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>Name of the person filing the non-conformity: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512" w14:textId="77777777" w:rsidR="00EA67A9" w:rsidRPr="0044386D" w:rsidRDefault="00EA67A9" w:rsidP="0044386D">
            <w:pPr>
              <w:ind w:left="144" w:right="144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3AE00F20" w14:textId="52BDE631" w:rsidR="00F821C1" w:rsidRDefault="00F821C1" w:rsidP="00F0484D">
      <w:pPr>
        <w:rPr>
          <w:lang w:val="en-US"/>
        </w:rPr>
      </w:pPr>
    </w:p>
    <w:p w14:paraId="5A34CC87" w14:textId="77777777" w:rsidR="00F821C1" w:rsidRDefault="00F821C1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7FEA1894" w14:textId="77777777" w:rsidR="00F0484D" w:rsidRPr="00815C41" w:rsidRDefault="00F0484D" w:rsidP="00F0484D">
      <w:pPr>
        <w:rPr>
          <w:vanish/>
          <w:lang w:val="en-US"/>
        </w:rPr>
      </w:pPr>
    </w:p>
    <w:p w14:paraId="40B118FD" w14:textId="77777777" w:rsidR="0025200C" w:rsidRPr="00815C41" w:rsidRDefault="0025200C" w:rsidP="00D13C5F">
      <w:pPr>
        <w:rPr>
          <w:rFonts w:ascii="Calibri" w:eastAsia="Arial Unicode MS" w:hAnsi="Calibri" w:cs="Calibri"/>
          <w:b/>
          <w:sz w:val="20"/>
          <w:szCs w:val="2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08"/>
      </w:tblGrid>
      <w:tr w:rsidR="0044386D" w:rsidRPr="0044386D" w14:paraId="24A377D8" w14:textId="77777777" w:rsidTr="000442F6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EE1A538" w14:textId="4CA2F94A" w:rsidR="00F821C1" w:rsidRPr="0044386D" w:rsidRDefault="003B6413" w:rsidP="003B6413">
            <w:pPr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  <w:t>ACUSE DE RECIBO</w:t>
            </w:r>
          </w:p>
          <w:p w14:paraId="77A6828A" w14:textId="3A74ECCE" w:rsidR="0070162A" w:rsidRPr="0044386D" w:rsidRDefault="003B6413" w:rsidP="003B6413">
            <w:pPr>
              <w:jc w:val="center"/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>ACKNOWLEDGEMENT OF RECEIPT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5FB" w14:textId="7AB10FBE" w:rsidR="00EA67A9" w:rsidRPr="0044386D" w:rsidRDefault="0070162A" w:rsidP="000442F6">
            <w:pPr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(</w:t>
            </w:r>
            <w:r w:rsidR="00F821C1"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Sección reservada para</w:t>
            </w: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Mayacer</w:t>
            </w:r>
            <w:r w:rsidR="00F821C1"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t)</w:t>
            </w:r>
          </w:p>
          <w:p w14:paraId="13E3C905" w14:textId="6D3CC382" w:rsidR="00F821C1" w:rsidRPr="0044386D" w:rsidRDefault="00F821C1" w:rsidP="000442F6">
            <w:pPr>
              <w:jc w:val="center"/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44386D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>Section</w:t>
            </w:r>
            <w:proofErr w:type="spellEnd"/>
            <w:r w:rsidRPr="0044386D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386D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>reserved</w:t>
            </w:r>
            <w:proofErr w:type="spellEnd"/>
            <w:r w:rsidRPr="0044386D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386D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>for</w:t>
            </w:r>
            <w:proofErr w:type="spellEnd"/>
            <w:r w:rsidRPr="0044386D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 xml:space="preserve"> Mayacert)</w:t>
            </w:r>
          </w:p>
        </w:tc>
      </w:tr>
      <w:tr w:rsidR="0044386D" w:rsidRPr="0044386D" w14:paraId="5E4AA4DD" w14:textId="77777777" w:rsidTr="0044386D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0791D6E" w14:textId="77777777" w:rsidR="0070162A" w:rsidRPr="0044386D" w:rsidRDefault="0070162A" w:rsidP="00F0484D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Fecha de recepción:</w:t>
            </w:r>
          </w:p>
          <w:p w14:paraId="6B4BE36A" w14:textId="635D0084" w:rsidR="000442F6" w:rsidRPr="0044386D" w:rsidRDefault="000442F6" w:rsidP="00F0484D">
            <w:pPr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 xml:space="preserve">Date </w:t>
            </w:r>
            <w:proofErr w:type="spellStart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>receipt</w:t>
            </w:r>
            <w:proofErr w:type="spellEnd"/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BD9" w14:textId="77777777" w:rsidR="00EA67A9" w:rsidRPr="0044386D" w:rsidRDefault="00EA67A9" w:rsidP="0044386D">
            <w:pPr>
              <w:ind w:left="144" w:right="144"/>
              <w:rPr>
                <w:rFonts w:ascii="Calibri" w:eastAsia="Arial Unicode MS" w:hAnsi="Calibri" w:cs="Calibri"/>
                <w:b/>
                <w:strike/>
                <w:sz w:val="20"/>
                <w:szCs w:val="20"/>
              </w:rPr>
            </w:pPr>
          </w:p>
        </w:tc>
      </w:tr>
      <w:tr w:rsidR="0044386D" w:rsidRPr="00452BCF" w14:paraId="5FC1BE25" w14:textId="77777777" w:rsidTr="0044386D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D2C9FC" w14:textId="77777777" w:rsidR="0070162A" w:rsidRPr="0044386D" w:rsidRDefault="0070162A" w:rsidP="00F0484D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Nombre y firma de </w:t>
            </w:r>
            <w:r w:rsidR="000442F6" w:rsidRPr="0044386D">
              <w:rPr>
                <w:rFonts w:ascii="Calibri" w:eastAsia="Arial Unicode MS" w:hAnsi="Calibri" w:cs="Calibri"/>
                <w:b/>
                <w:sz w:val="20"/>
                <w:szCs w:val="20"/>
              </w:rPr>
              <w:t>quien acusa recibo:</w:t>
            </w:r>
          </w:p>
          <w:p w14:paraId="4E8E0A6C" w14:textId="1C2C59E2" w:rsidR="000442F6" w:rsidRPr="0044386D" w:rsidRDefault="003B6413" w:rsidP="00F0484D">
            <w:pPr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</w:pPr>
            <w:r w:rsidRPr="0044386D">
              <w:rPr>
                <w:rFonts w:ascii="Calibri" w:eastAsia="Arial Unicode MS" w:hAnsi="Calibri" w:cs="Calibri"/>
                <w:bCs/>
                <w:i/>
                <w:iCs/>
                <w:sz w:val="20"/>
                <w:szCs w:val="20"/>
                <w:lang w:val="en-US"/>
              </w:rPr>
              <w:t>Name and signature of the person acknowledging receipt: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F6A" w14:textId="77777777" w:rsidR="00EA67A9" w:rsidRPr="0044386D" w:rsidRDefault="00EA67A9" w:rsidP="0044386D">
            <w:pPr>
              <w:ind w:left="144" w:right="144"/>
              <w:rPr>
                <w:rFonts w:ascii="Calibri" w:eastAsia="Arial Unicode MS" w:hAnsi="Calibri" w:cs="Calibri"/>
                <w:b/>
                <w:strike/>
                <w:sz w:val="20"/>
                <w:szCs w:val="20"/>
                <w:lang w:val="en-US"/>
              </w:rPr>
            </w:pPr>
          </w:p>
        </w:tc>
      </w:tr>
    </w:tbl>
    <w:p w14:paraId="26A88D13" w14:textId="77777777" w:rsidR="00D13C5F" w:rsidRPr="003B6413" w:rsidRDefault="00D13C5F" w:rsidP="00D13C5F">
      <w:pPr>
        <w:rPr>
          <w:rFonts w:ascii="Calibri" w:eastAsia="Arial Unicode MS" w:hAnsi="Calibri" w:cs="Calibri"/>
          <w:b/>
          <w:sz w:val="20"/>
          <w:szCs w:val="20"/>
          <w:lang w:val="en-US"/>
        </w:rPr>
      </w:pPr>
    </w:p>
    <w:p w14:paraId="2B38E081" w14:textId="77777777" w:rsidR="00D13C5F" w:rsidRPr="003B6413" w:rsidRDefault="00D13C5F" w:rsidP="00D13C5F">
      <w:pPr>
        <w:rPr>
          <w:rFonts w:ascii="Calibri" w:eastAsia="Arial Unicode MS" w:hAnsi="Calibri" w:cs="Calibri"/>
          <w:b/>
          <w:sz w:val="20"/>
          <w:szCs w:val="20"/>
          <w:lang w:val="en-US"/>
        </w:rPr>
      </w:pPr>
    </w:p>
    <w:p w14:paraId="40097D18" w14:textId="77777777" w:rsidR="00684990" w:rsidRPr="003B6413" w:rsidRDefault="00684990" w:rsidP="00916414">
      <w:pPr>
        <w:rPr>
          <w:rFonts w:ascii="Calibri" w:hAnsi="Calibri" w:cs="Calibri"/>
          <w:sz w:val="20"/>
          <w:szCs w:val="20"/>
          <w:lang w:val="en-US"/>
        </w:rPr>
      </w:pPr>
    </w:p>
    <w:sectPr w:rsidR="00684990" w:rsidRPr="003B6413" w:rsidSect="0077684A">
      <w:headerReference w:type="default" r:id="rId8"/>
      <w:footerReference w:type="default" r:id="rId9"/>
      <w:footnotePr>
        <w:numFmt w:val="chicago"/>
      </w:footnotePr>
      <w:pgSz w:w="12242" w:h="15842" w:code="1"/>
      <w:pgMar w:top="1440" w:right="1080" w:bottom="1440" w:left="1080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3D6B" w14:textId="77777777" w:rsidR="00317C6A" w:rsidRDefault="00317C6A" w:rsidP="00BC364F">
      <w:pPr>
        <w:pStyle w:val="TOC1"/>
      </w:pPr>
      <w:r>
        <w:separator/>
      </w:r>
    </w:p>
  </w:endnote>
  <w:endnote w:type="continuationSeparator" w:id="0">
    <w:p w14:paraId="56634881" w14:textId="77777777" w:rsidR="00317C6A" w:rsidRDefault="00317C6A" w:rsidP="00BC364F">
      <w:pPr>
        <w:pStyle w:val="TOC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B6D2" w14:textId="77777777" w:rsidR="002B17A2" w:rsidRDefault="002B17A2">
    <w:pPr>
      <w:pStyle w:val="Footer"/>
      <w:rPr>
        <w:lang w:val="es-GT"/>
      </w:rPr>
    </w:pPr>
  </w:p>
  <w:tbl>
    <w:tblPr>
      <w:tblW w:w="114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5"/>
      <w:gridCol w:w="720"/>
      <w:gridCol w:w="810"/>
      <w:gridCol w:w="1445"/>
      <w:gridCol w:w="2082"/>
      <w:gridCol w:w="1559"/>
      <w:gridCol w:w="1661"/>
      <w:gridCol w:w="716"/>
    </w:tblGrid>
    <w:tr w:rsidR="0044386D" w:rsidRPr="0044386D" w14:paraId="325B0651" w14:textId="77777777" w:rsidTr="00042822">
      <w:trPr>
        <w:trHeight w:val="528"/>
        <w:jc w:val="center"/>
      </w:trPr>
      <w:tc>
        <w:tcPr>
          <w:tcW w:w="2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FE252E" w14:textId="2D7325FE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 xml:space="preserve">Nombre del documento: Formato de quejas y apelaciones 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55338" w14:textId="77777777" w:rsidR="00F821C1" w:rsidRPr="0044386D" w:rsidRDefault="00F821C1" w:rsidP="00F821C1">
          <w:pPr>
            <w:pStyle w:val="Footer"/>
            <w:jc w:val="center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Código:</w:t>
          </w:r>
        </w:p>
        <w:p w14:paraId="69B64868" w14:textId="77777777" w:rsidR="00F821C1" w:rsidRPr="0044386D" w:rsidRDefault="00F821C1" w:rsidP="00F821C1">
          <w:pPr>
            <w:pStyle w:val="Footer"/>
            <w:jc w:val="center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FQ</w:t>
          </w:r>
        </w:p>
      </w:tc>
      <w:tc>
        <w:tcPr>
          <w:tcW w:w="8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04BF69" w14:textId="77777777" w:rsidR="00F821C1" w:rsidRPr="0044386D" w:rsidRDefault="00F821C1" w:rsidP="00F821C1">
          <w:pPr>
            <w:pStyle w:val="Footer"/>
            <w:jc w:val="center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Versión:</w:t>
          </w:r>
        </w:p>
        <w:p w14:paraId="7E2FDBC2" w14:textId="77777777" w:rsidR="00F821C1" w:rsidRPr="0044386D" w:rsidRDefault="00F821C1" w:rsidP="00F821C1">
          <w:pPr>
            <w:pStyle w:val="Footer"/>
            <w:jc w:val="center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4</w:t>
          </w:r>
        </w:p>
      </w:tc>
      <w:tc>
        <w:tcPr>
          <w:tcW w:w="1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0E9FA9" w14:textId="77777777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Fecha de vigencia:</w:t>
          </w:r>
        </w:p>
        <w:p w14:paraId="050FC561" w14:textId="77777777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Mayo 2025</w:t>
          </w:r>
        </w:p>
      </w:tc>
      <w:tc>
        <w:tcPr>
          <w:tcW w:w="20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13C971" w14:textId="77777777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Elaborado o actualizado por:</w:t>
          </w:r>
        </w:p>
        <w:p w14:paraId="1723DE87" w14:textId="77777777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Comité Técnico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1C98CA" w14:textId="77777777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Revisado por:</w:t>
          </w:r>
        </w:p>
        <w:p w14:paraId="221E5C9E" w14:textId="77777777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Gerente de Calidad</w:t>
          </w:r>
        </w:p>
      </w:tc>
      <w:tc>
        <w:tcPr>
          <w:tcW w:w="16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D3EE12" w14:textId="77777777" w:rsidR="00F821C1" w:rsidRPr="0044386D" w:rsidRDefault="00F821C1" w:rsidP="00F821C1">
          <w:pPr>
            <w:pStyle w:val="Footer"/>
            <w:jc w:val="left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>Aprobado por: Gerente de Calidad</w:t>
          </w:r>
        </w:p>
      </w:tc>
      <w:tc>
        <w:tcPr>
          <w:tcW w:w="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60E5C2" w14:textId="77777777" w:rsidR="00F821C1" w:rsidRPr="0044386D" w:rsidRDefault="00F821C1" w:rsidP="00F821C1">
          <w:pPr>
            <w:pStyle w:val="Footer"/>
            <w:jc w:val="center"/>
            <w:rPr>
              <w:rFonts w:ascii="Calibri" w:hAnsi="Calibri" w:cs="Calibri"/>
              <w:sz w:val="16"/>
              <w:szCs w:val="16"/>
            </w:rPr>
          </w:pPr>
          <w:r w:rsidRPr="0044386D">
            <w:rPr>
              <w:rFonts w:ascii="Calibri" w:hAnsi="Calibri" w:cs="Calibri"/>
              <w:sz w:val="16"/>
              <w:szCs w:val="16"/>
            </w:rPr>
            <w:t xml:space="preserve">Página </w:t>
          </w:r>
          <w:r w:rsidRPr="0044386D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44386D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44386D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44386D">
            <w:rPr>
              <w:rFonts w:ascii="Calibri" w:hAnsi="Calibri" w:cs="Calibri"/>
              <w:sz w:val="16"/>
              <w:szCs w:val="16"/>
            </w:rPr>
            <w:t>5</w:t>
          </w:r>
          <w:r w:rsidRPr="0044386D">
            <w:rPr>
              <w:rFonts w:ascii="Calibri" w:hAnsi="Calibri" w:cs="Calibri"/>
              <w:sz w:val="16"/>
              <w:szCs w:val="16"/>
            </w:rPr>
            <w:fldChar w:fldCharType="end"/>
          </w:r>
          <w:r w:rsidRPr="0044386D">
            <w:rPr>
              <w:rFonts w:ascii="Calibri" w:hAnsi="Calibri" w:cs="Calibri"/>
              <w:sz w:val="16"/>
              <w:szCs w:val="16"/>
            </w:rPr>
            <w:t xml:space="preserve"> de </w:t>
          </w:r>
          <w:r w:rsidRPr="0044386D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44386D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44386D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44386D">
            <w:rPr>
              <w:rFonts w:ascii="Calibri" w:hAnsi="Calibri" w:cs="Calibri"/>
              <w:sz w:val="16"/>
              <w:szCs w:val="16"/>
            </w:rPr>
            <w:t>6</w:t>
          </w:r>
          <w:r w:rsidRPr="0044386D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7245C75D" w14:textId="77777777" w:rsidR="00F821C1" w:rsidRPr="00F821C1" w:rsidRDefault="00F821C1" w:rsidP="00F821C1">
    <w:pPr>
      <w:pStyle w:val="Footer"/>
      <w:rPr>
        <w:sz w:val="2"/>
        <w:szCs w:val="2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47E5" w14:textId="77777777" w:rsidR="00317C6A" w:rsidRDefault="00317C6A" w:rsidP="00BC364F">
      <w:pPr>
        <w:pStyle w:val="TOC1"/>
      </w:pPr>
      <w:r>
        <w:separator/>
      </w:r>
    </w:p>
  </w:footnote>
  <w:footnote w:type="continuationSeparator" w:id="0">
    <w:p w14:paraId="3B668803" w14:textId="77777777" w:rsidR="00317C6A" w:rsidRDefault="00317C6A" w:rsidP="00BC364F">
      <w:pPr>
        <w:pStyle w:val="TOC1"/>
      </w:pPr>
      <w:r>
        <w:continuationSeparator/>
      </w:r>
    </w:p>
  </w:footnote>
  <w:footnote w:id="1">
    <w:p w14:paraId="64928134" w14:textId="35D55D56" w:rsidR="00D63437" w:rsidRPr="0044386D" w:rsidRDefault="00D63437" w:rsidP="0077684A">
      <w:pPr>
        <w:pStyle w:val="FootnoteText"/>
        <w:jc w:val="both"/>
        <w:rPr>
          <w:rFonts w:ascii="Calibri" w:eastAsia="Arial Unicode MS" w:hAnsi="Calibri" w:cs="Calibri"/>
          <w:sz w:val="18"/>
          <w:szCs w:val="18"/>
        </w:rPr>
      </w:pPr>
      <w:r w:rsidRPr="0044386D">
        <w:rPr>
          <w:rStyle w:val="FootnoteReference"/>
          <w:rFonts w:ascii="Calibri" w:hAnsi="Calibri" w:cs="Calibri"/>
          <w:sz w:val="18"/>
          <w:szCs w:val="18"/>
        </w:rPr>
        <w:t>*</w:t>
      </w:r>
      <w:r w:rsidRPr="0044386D">
        <w:rPr>
          <w:rFonts w:ascii="Calibri" w:hAnsi="Calibri" w:cs="Calibri"/>
          <w:sz w:val="18"/>
          <w:szCs w:val="18"/>
        </w:rPr>
        <w:t xml:space="preserve"> </w:t>
      </w:r>
      <w:r w:rsidRPr="0044386D">
        <w:rPr>
          <w:rFonts w:ascii="Calibri" w:eastAsia="Arial Unicode MS" w:hAnsi="Calibri" w:cs="Calibri"/>
          <w:sz w:val="18"/>
          <w:szCs w:val="18"/>
        </w:rPr>
        <w:t xml:space="preserve">Usted tiene el derecho de presentar una </w:t>
      </w:r>
      <w:r w:rsidRPr="0044386D">
        <w:rPr>
          <w:rFonts w:ascii="Calibri" w:eastAsia="Arial Unicode MS" w:hAnsi="Calibri" w:cs="Calibri"/>
          <w:b/>
          <w:bCs/>
          <w:sz w:val="18"/>
          <w:szCs w:val="18"/>
        </w:rPr>
        <w:t>queja</w:t>
      </w:r>
      <w:r w:rsidRPr="0044386D">
        <w:rPr>
          <w:rFonts w:ascii="Calibri" w:eastAsia="Arial Unicode MS" w:hAnsi="Calibri" w:cs="Calibri"/>
          <w:sz w:val="18"/>
          <w:szCs w:val="18"/>
        </w:rPr>
        <w:t xml:space="preserve"> en cualquier momento</w:t>
      </w:r>
      <w:r w:rsidR="00F821C1" w:rsidRPr="0044386D">
        <w:rPr>
          <w:rFonts w:ascii="Calibri" w:eastAsia="Arial Unicode MS" w:hAnsi="Calibri" w:cs="Calibri"/>
          <w:sz w:val="18"/>
          <w:szCs w:val="18"/>
        </w:rPr>
        <w:t xml:space="preserve">, </w:t>
      </w:r>
      <w:r w:rsidRPr="0044386D">
        <w:rPr>
          <w:rFonts w:ascii="Calibri" w:eastAsia="Arial Unicode MS" w:hAnsi="Calibri" w:cs="Calibri"/>
          <w:sz w:val="18"/>
          <w:szCs w:val="18"/>
        </w:rPr>
        <w:t>si considera que ha habido un servicio deficiente o una situación que no cumple con los estándares establecidos.</w:t>
      </w:r>
    </w:p>
    <w:p w14:paraId="546064D1" w14:textId="002AB76A" w:rsidR="0077684A" w:rsidRDefault="0077684A" w:rsidP="0077684A">
      <w:pPr>
        <w:pStyle w:val="FootnoteText"/>
        <w:jc w:val="both"/>
        <w:rPr>
          <w:rFonts w:ascii="Calibri" w:hAnsi="Calibri" w:cs="Calibri"/>
          <w:i/>
          <w:iCs/>
          <w:sz w:val="18"/>
          <w:szCs w:val="18"/>
          <w:lang w:val="en-US"/>
        </w:rPr>
      </w:pPr>
      <w:r w:rsidRPr="0044386D">
        <w:rPr>
          <w:rFonts w:ascii="Calibri" w:hAnsi="Calibri" w:cs="Calibri"/>
          <w:i/>
          <w:iCs/>
          <w:sz w:val="18"/>
          <w:szCs w:val="18"/>
          <w:lang w:val="en-US"/>
        </w:rPr>
        <w:t xml:space="preserve">You have the right to file a </w:t>
      </w:r>
      <w:r w:rsidRPr="0044386D"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  <w:t>complaint</w:t>
      </w:r>
      <w:r w:rsidRPr="0044386D">
        <w:rPr>
          <w:rFonts w:ascii="Calibri" w:hAnsi="Calibri" w:cs="Calibri"/>
          <w:i/>
          <w:iCs/>
          <w:sz w:val="18"/>
          <w:szCs w:val="18"/>
          <w:lang w:val="en-US"/>
        </w:rPr>
        <w:t xml:space="preserve"> at any time</w:t>
      </w:r>
      <w:r w:rsidR="00F821C1" w:rsidRPr="0044386D">
        <w:rPr>
          <w:rFonts w:ascii="Calibri" w:hAnsi="Calibri" w:cs="Calibri"/>
          <w:i/>
          <w:iCs/>
          <w:sz w:val="18"/>
          <w:szCs w:val="18"/>
          <w:lang w:val="en-US"/>
        </w:rPr>
        <w:t>,</w:t>
      </w:r>
      <w:r w:rsidRPr="0044386D">
        <w:rPr>
          <w:rFonts w:ascii="Calibri" w:hAnsi="Calibri" w:cs="Calibri"/>
          <w:i/>
          <w:iCs/>
          <w:sz w:val="18"/>
          <w:szCs w:val="18"/>
          <w:lang w:val="en-US"/>
        </w:rPr>
        <w:t xml:space="preserve"> if you believe there has been a deficient service or a situation that does not meet </w:t>
      </w:r>
      <w:r w:rsidR="00F821C1" w:rsidRPr="0044386D">
        <w:rPr>
          <w:rFonts w:ascii="Calibri" w:hAnsi="Calibri" w:cs="Calibri"/>
          <w:i/>
          <w:iCs/>
          <w:sz w:val="18"/>
          <w:szCs w:val="18"/>
          <w:lang w:val="en-US"/>
        </w:rPr>
        <w:t xml:space="preserve">the </w:t>
      </w:r>
      <w:r w:rsidRPr="0044386D">
        <w:rPr>
          <w:rFonts w:ascii="Calibri" w:hAnsi="Calibri" w:cs="Calibri"/>
          <w:i/>
          <w:iCs/>
          <w:sz w:val="18"/>
          <w:szCs w:val="18"/>
          <w:lang w:val="en-US"/>
        </w:rPr>
        <w:t>established standards.</w:t>
      </w:r>
    </w:p>
    <w:p w14:paraId="3A90E099" w14:textId="77777777" w:rsidR="0044386D" w:rsidRPr="0044386D" w:rsidRDefault="0044386D" w:rsidP="0077684A">
      <w:pPr>
        <w:pStyle w:val="FootnoteText"/>
        <w:jc w:val="both"/>
        <w:rPr>
          <w:rFonts w:ascii="Calibri" w:hAnsi="Calibri" w:cs="Calibri"/>
          <w:i/>
          <w:iCs/>
          <w:sz w:val="18"/>
          <w:szCs w:val="18"/>
          <w:lang w:val="en-US"/>
        </w:rPr>
      </w:pPr>
    </w:p>
  </w:footnote>
  <w:footnote w:id="2">
    <w:p w14:paraId="56C56C03" w14:textId="1AC04149" w:rsidR="00D63437" w:rsidRPr="0044386D" w:rsidRDefault="00D63437" w:rsidP="0077684A">
      <w:pPr>
        <w:pStyle w:val="FootnoteText"/>
        <w:jc w:val="both"/>
        <w:rPr>
          <w:rFonts w:ascii="Calibri" w:eastAsia="Arial Unicode MS" w:hAnsi="Calibri" w:cs="Calibri"/>
          <w:b/>
          <w:bCs/>
          <w:sz w:val="18"/>
          <w:szCs w:val="18"/>
          <w:lang w:val="es-GT"/>
        </w:rPr>
      </w:pPr>
      <w:r w:rsidRPr="0044386D">
        <w:rPr>
          <w:rStyle w:val="FootnoteReference"/>
          <w:rFonts w:ascii="Calibri" w:hAnsi="Calibri" w:cs="Calibri"/>
          <w:sz w:val="18"/>
          <w:szCs w:val="18"/>
        </w:rPr>
        <w:t>**</w:t>
      </w:r>
      <w:r w:rsidRPr="0044386D">
        <w:rPr>
          <w:rFonts w:ascii="Calibri" w:hAnsi="Calibri" w:cs="Calibri"/>
          <w:sz w:val="18"/>
          <w:szCs w:val="18"/>
        </w:rPr>
        <w:t xml:space="preserve"> </w:t>
      </w:r>
      <w:r w:rsidRPr="0044386D">
        <w:rPr>
          <w:rFonts w:ascii="Calibri" w:eastAsia="Arial Unicode MS" w:hAnsi="Calibri" w:cs="Calibri"/>
          <w:sz w:val="18"/>
          <w:szCs w:val="18"/>
          <w:lang w:val="es-GT"/>
        </w:rPr>
        <w:t xml:space="preserve">La </w:t>
      </w:r>
      <w:r w:rsidRPr="0044386D">
        <w:rPr>
          <w:rFonts w:ascii="Calibri" w:eastAsia="Arial Unicode MS" w:hAnsi="Calibri" w:cs="Calibri"/>
          <w:b/>
          <w:bCs/>
          <w:sz w:val="18"/>
          <w:szCs w:val="18"/>
          <w:lang w:val="es-GT"/>
        </w:rPr>
        <w:t>apelación</w:t>
      </w:r>
      <w:r w:rsidRPr="0044386D">
        <w:rPr>
          <w:rFonts w:ascii="Calibri" w:eastAsia="Arial Unicode MS" w:hAnsi="Calibri" w:cs="Calibri"/>
          <w:sz w:val="18"/>
          <w:szCs w:val="18"/>
          <w:lang w:val="es-GT"/>
        </w:rPr>
        <w:t xml:space="preserve"> está relacionada exclusivamente con las </w:t>
      </w:r>
      <w:r w:rsidRPr="0044386D">
        <w:rPr>
          <w:rFonts w:ascii="Calibri" w:eastAsia="Arial Unicode MS" w:hAnsi="Calibri" w:cs="Calibri"/>
          <w:b/>
          <w:bCs/>
          <w:sz w:val="18"/>
          <w:szCs w:val="18"/>
          <w:lang w:val="es-GT"/>
        </w:rPr>
        <w:t>decisiones de certificación</w:t>
      </w:r>
      <w:r w:rsidRPr="0044386D">
        <w:rPr>
          <w:rFonts w:ascii="Calibri" w:eastAsia="Arial Unicode MS" w:hAnsi="Calibri" w:cs="Calibri"/>
          <w:sz w:val="18"/>
          <w:szCs w:val="18"/>
          <w:lang w:val="es-GT"/>
        </w:rPr>
        <w:t xml:space="preserve">. Si no está de acuerdo con una decisión tomada durante el proceso de certificación, puede presentar una apelación formal. </w:t>
      </w:r>
      <w:r w:rsidRPr="0044386D">
        <w:rPr>
          <w:rFonts w:ascii="Calibri" w:eastAsia="Arial Unicode MS" w:hAnsi="Calibri" w:cs="Calibri"/>
          <w:b/>
          <w:bCs/>
          <w:sz w:val="18"/>
          <w:szCs w:val="18"/>
          <w:lang w:val="es-GT"/>
        </w:rPr>
        <w:t>Usted tendrá únicamente 15 días después de haber recibido la notificación de la decisión para apelar dicha decisión.</w:t>
      </w:r>
    </w:p>
    <w:p w14:paraId="157E4CA5" w14:textId="4A344455" w:rsidR="0077684A" w:rsidRPr="00F821C1" w:rsidRDefault="0077684A" w:rsidP="0077684A">
      <w:pPr>
        <w:pStyle w:val="FootnoteText"/>
        <w:jc w:val="both"/>
        <w:rPr>
          <w:i/>
          <w:iCs/>
          <w:lang w:val="en-US"/>
        </w:rPr>
      </w:pPr>
      <w:r w:rsidRPr="0044386D">
        <w:rPr>
          <w:rFonts w:ascii="Calibri" w:hAnsi="Calibri" w:cs="Calibri"/>
          <w:i/>
          <w:iCs/>
          <w:sz w:val="18"/>
          <w:szCs w:val="18"/>
          <w:lang w:val="en-US"/>
        </w:rPr>
        <w:t xml:space="preserve">The </w:t>
      </w:r>
      <w:r w:rsidRPr="0044386D"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  <w:t>appeal</w:t>
      </w:r>
      <w:r w:rsidRPr="0044386D">
        <w:rPr>
          <w:rFonts w:ascii="Calibri" w:hAnsi="Calibri" w:cs="Calibri"/>
          <w:i/>
          <w:iCs/>
          <w:sz w:val="18"/>
          <w:szCs w:val="18"/>
          <w:lang w:val="en-US"/>
        </w:rPr>
        <w:t xml:space="preserve"> is related exclusively to </w:t>
      </w:r>
      <w:r w:rsidRPr="0044386D"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  <w:t>certification decisions</w:t>
      </w:r>
      <w:r w:rsidRPr="0044386D">
        <w:rPr>
          <w:rFonts w:ascii="Calibri" w:hAnsi="Calibri" w:cs="Calibri"/>
          <w:i/>
          <w:iCs/>
          <w:sz w:val="18"/>
          <w:szCs w:val="18"/>
          <w:lang w:val="en-US"/>
        </w:rPr>
        <w:t xml:space="preserve">. If you disagree with a decision made during the certification process, you may file a formal appeal. </w:t>
      </w:r>
      <w:r w:rsidRPr="0044386D"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  <w:t>You will have only 15 days after receiving notification of the decision to appeal the decision.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4CB4" w14:textId="7210C36C" w:rsidR="0044386D" w:rsidRDefault="0077684A" w:rsidP="0044386D">
    <w:pPr>
      <w:jc w:val="center"/>
      <w:rPr>
        <w:rFonts w:ascii="Calibri" w:hAnsi="Calibri" w:cs="Calibri"/>
        <w:b/>
        <w:sz w:val="22"/>
        <w:szCs w:val="22"/>
      </w:rPr>
    </w:pPr>
    <w:r w:rsidRPr="0044386D">
      <w:rPr>
        <w:noProof/>
      </w:rPr>
      <w:drawing>
        <wp:anchor distT="0" distB="0" distL="114300" distR="114300" simplePos="0" relativeHeight="251657216" behindDoc="1" locked="0" layoutInCell="1" allowOverlap="1" wp14:anchorId="27122684" wp14:editId="499649A0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6773545" cy="896239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7"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896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86D">
      <w:rPr>
        <w:noProof/>
      </w:rPr>
      <w:drawing>
        <wp:anchor distT="0" distB="0" distL="114300" distR="114300" simplePos="0" relativeHeight="251658240" behindDoc="0" locked="0" layoutInCell="1" allowOverlap="1" wp14:anchorId="1548DB4F" wp14:editId="0C714045">
          <wp:simplePos x="0" y="0"/>
          <wp:positionH relativeFrom="leftMargin">
            <wp:align>right</wp:align>
          </wp:positionH>
          <wp:positionV relativeFrom="paragraph">
            <wp:posOffset>-294074</wp:posOffset>
          </wp:positionV>
          <wp:extent cx="532130" cy="532130"/>
          <wp:effectExtent l="0" t="0" r="1270" b="1270"/>
          <wp:wrapNone/>
          <wp:docPr id="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713" w:rsidRPr="0044386D">
      <w:rPr>
        <w:rFonts w:ascii="Calibri" w:hAnsi="Calibri" w:cs="Calibri"/>
        <w:b/>
        <w:sz w:val="22"/>
        <w:szCs w:val="22"/>
      </w:rPr>
      <w:t xml:space="preserve">FORMATO DE QUEJAS Y APELACIONES                                                 </w:t>
    </w:r>
  </w:p>
  <w:p w14:paraId="2A4B8F49" w14:textId="1F288439" w:rsidR="00E96B06" w:rsidRPr="0044386D" w:rsidRDefault="00683713" w:rsidP="0044386D">
    <w:pPr>
      <w:jc w:val="center"/>
      <w:rPr>
        <w:rFonts w:ascii="Calibri" w:hAnsi="Calibri" w:cs="Calibri"/>
        <w:b/>
        <w:sz w:val="22"/>
        <w:szCs w:val="22"/>
      </w:rPr>
    </w:pPr>
    <w:r w:rsidRPr="00452BCF">
      <w:rPr>
        <w:rFonts w:ascii="Calibri" w:hAnsi="Calibri" w:cs="Calibri"/>
        <w:bCs/>
        <w:i/>
        <w:iCs/>
        <w:sz w:val="22"/>
        <w:szCs w:val="22"/>
        <w:lang w:val="es-GT"/>
      </w:rPr>
      <w:t>COMPLAINTS AND APPEALS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5DF"/>
    <w:multiLevelType w:val="hybridMultilevel"/>
    <w:tmpl w:val="DB08589C"/>
    <w:lvl w:ilvl="0" w:tplc="100A000F">
      <w:start w:val="1"/>
      <w:numFmt w:val="decimal"/>
      <w:lvlText w:val="%1."/>
      <w:lvlJc w:val="left"/>
      <w:pPr>
        <w:ind w:left="828" w:hanging="360"/>
      </w:pPr>
    </w:lvl>
    <w:lvl w:ilvl="1" w:tplc="100A0019" w:tentative="1">
      <w:start w:val="1"/>
      <w:numFmt w:val="lowerLetter"/>
      <w:lvlText w:val="%2."/>
      <w:lvlJc w:val="left"/>
      <w:pPr>
        <w:ind w:left="1548" w:hanging="360"/>
      </w:pPr>
    </w:lvl>
    <w:lvl w:ilvl="2" w:tplc="100A001B" w:tentative="1">
      <w:start w:val="1"/>
      <w:numFmt w:val="lowerRoman"/>
      <w:lvlText w:val="%3."/>
      <w:lvlJc w:val="right"/>
      <w:pPr>
        <w:ind w:left="2268" w:hanging="180"/>
      </w:pPr>
    </w:lvl>
    <w:lvl w:ilvl="3" w:tplc="100A000F" w:tentative="1">
      <w:start w:val="1"/>
      <w:numFmt w:val="decimal"/>
      <w:lvlText w:val="%4."/>
      <w:lvlJc w:val="left"/>
      <w:pPr>
        <w:ind w:left="2988" w:hanging="360"/>
      </w:pPr>
    </w:lvl>
    <w:lvl w:ilvl="4" w:tplc="100A0019" w:tentative="1">
      <w:start w:val="1"/>
      <w:numFmt w:val="lowerLetter"/>
      <w:lvlText w:val="%5."/>
      <w:lvlJc w:val="left"/>
      <w:pPr>
        <w:ind w:left="3708" w:hanging="360"/>
      </w:pPr>
    </w:lvl>
    <w:lvl w:ilvl="5" w:tplc="100A001B" w:tentative="1">
      <w:start w:val="1"/>
      <w:numFmt w:val="lowerRoman"/>
      <w:lvlText w:val="%6."/>
      <w:lvlJc w:val="right"/>
      <w:pPr>
        <w:ind w:left="4428" w:hanging="180"/>
      </w:pPr>
    </w:lvl>
    <w:lvl w:ilvl="6" w:tplc="100A000F" w:tentative="1">
      <w:start w:val="1"/>
      <w:numFmt w:val="decimal"/>
      <w:lvlText w:val="%7."/>
      <w:lvlJc w:val="left"/>
      <w:pPr>
        <w:ind w:left="5148" w:hanging="360"/>
      </w:pPr>
    </w:lvl>
    <w:lvl w:ilvl="7" w:tplc="100A0019" w:tentative="1">
      <w:start w:val="1"/>
      <w:numFmt w:val="lowerLetter"/>
      <w:lvlText w:val="%8."/>
      <w:lvlJc w:val="left"/>
      <w:pPr>
        <w:ind w:left="5868" w:hanging="360"/>
      </w:pPr>
    </w:lvl>
    <w:lvl w:ilvl="8" w:tplc="10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F8B71AB"/>
    <w:multiLevelType w:val="hybridMultilevel"/>
    <w:tmpl w:val="433CDA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613A8"/>
    <w:multiLevelType w:val="hybridMultilevel"/>
    <w:tmpl w:val="B5B6933A"/>
    <w:lvl w:ilvl="0" w:tplc="4B521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A18"/>
    <w:multiLevelType w:val="hybridMultilevel"/>
    <w:tmpl w:val="03FC34E8"/>
    <w:lvl w:ilvl="0" w:tplc="A57649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0C108D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0631A7"/>
    <w:multiLevelType w:val="hybridMultilevel"/>
    <w:tmpl w:val="30242D2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A1BE6"/>
    <w:multiLevelType w:val="hybridMultilevel"/>
    <w:tmpl w:val="B260A036"/>
    <w:lvl w:ilvl="0" w:tplc="C3CAB42E">
      <w:start w:val="1"/>
      <w:numFmt w:val="lowerLetter"/>
      <w:lvlText w:val="%1)"/>
      <w:lvlJc w:val="left"/>
      <w:pPr>
        <w:ind w:left="22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2940" w:hanging="360"/>
      </w:pPr>
    </w:lvl>
    <w:lvl w:ilvl="2" w:tplc="100A001B" w:tentative="1">
      <w:start w:val="1"/>
      <w:numFmt w:val="lowerRoman"/>
      <w:lvlText w:val="%3."/>
      <w:lvlJc w:val="right"/>
      <w:pPr>
        <w:ind w:left="3660" w:hanging="180"/>
      </w:pPr>
    </w:lvl>
    <w:lvl w:ilvl="3" w:tplc="100A000F" w:tentative="1">
      <w:start w:val="1"/>
      <w:numFmt w:val="decimal"/>
      <w:lvlText w:val="%4."/>
      <w:lvlJc w:val="left"/>
      <w:pPr>
        <w:ind w:left="4380" w:hanging="360"/>
      </w:pPr>
    </w:lvl>
    <w:lvl w:ilvl="4" w:tplc="100A0019" w:tentative="1">
      <w:start w:val="1"/>
      <w:numFmt w:val="lowerLetter"/>
      <w:lvlText w:val="%5."/>
      <w:lvlJc w:val="left"/>
      <w:pPr>
        <w:ind w:left="5100" w:hanging="360"/>
      </w:pPr>
    </w:lvl>
    <w:lvl w:ilvl="5" w:tplc="100A001B" w:tentative="1">
      <w:start w:val="1"/>
      <w:numFmt w:val="lowerRoman"/>
      <w:lvlText w:val="%6."/>
      <w:lvlJc w:val="right"/>
      <w:pPr>
        <w:ind w:left="5820" w:hanging="180"/>
      </w:pPr>
    </w:lvl>
    <w:lvl w:ilvl="6" w:tplc="100A000F" w:tentative="1">
      <w:start w:val="1"/>
      <w:numFmt w:val="decimal"/>
      <w:lvlText w:val="%7."/>
      <w:lvlJc w:val="left"/>
      <w:pPr>
        <w:ind w:left="6540" w:hanging="360"/>
      </w:pPr>
    </w:lvl>
    <w:lvl w:ilvl="7" w:tplc="100A0019" w:tentative="1">
      <w:start w:val="1"/>
      <w:numFmt w:val="lowerLetter"/>
      <w:lvlText w:val="%8."/>
      <w:lvlJc w:val="left"/>
      <w:pPr>
        <w:ind w:left="7260" w:hanging="360"/>
      </w:pPr>
    </w:lvl>
    <w:lvl w:ilvl="8" w:tplc="10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436C3F9F"/>
    <w:multiLevelType w:val="multilevel"/>
    <w:tmpl w:val="CF208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82A44BD"/>
    <w:multiLevelType w:val="hybridMultilevel"/>
    <w:tmpl w:val="BB8A2404"/>
    <w:lvl w:ilvl="0" w:tplc="7138CA8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9DE1450"/>
    <w:multiLevelType w:val="hybridMultilevel"/>
    <w:tmpl w:val="4A02AAA2"/>
    <w:lvl w:ilvl="0" w:tplc="660C3E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156EE8"/>
    <w:multiLevelType w:val="multilevel"/>
    <w:tmpl w:val="22323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550EC9"/>
    <w:multiLevelType w:val="multilevel"/>
    <w:tmpl w:val="1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92220A"/>
    <w:multiLevelType w:val="hybridMultilevel"/>
    <w:tmpl w:val="3E8C05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E3029"/>
    <w:multiLevelType w:val="hybridMultilevel"/>
    <w:tmpl w:val="670EE1AE"/>
    <w:lvl w:ilvl="0" w:tplc="2A10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02C58"/>
    <w:multiLevelType w:val="hybridMultilevel"/>
    <w:tmpl w:val="30325FA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7760C"/>
    <w:multiLevelType w:val="hybridMultilevel"/>
    <w:tmpl w:val="D0166AAE"/>
    <w:lvl w:ilvl="0" w:tplc="2CB0CA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D82314"/>
    <w:multiLevelType w:val="hybridMultilevel"/>
    <w:tmpl w:val="061E20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E0DB6"/>
    <w:multiLevelType w:val="multilevel"/>
    <w:tmpl w:val="433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169A0"/>
    <w:multiLevelType w:val="hybridMultilevel"/>
    <w:tmpl w:val="E1A8AC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649023">
    <w:abstractNumId w:val="13"/>
  </w:num>
  <w:num w:numId="2" w16cid:durableId="896866552">
    <w:abstractNumId w:val="3"/>
  </w:num>
  <w:num w:numId="3" w16cid:durableId="302664631">
    <w:abstractNumId w:val="16"/>
  </w:num>
  <w:num w:numId="4" w16cid:durableId="1751389895">
    <w:abstractNumId w:val="14"/>
  </w:num>
  <w:num w:numId="5" w16cid:durableId="2005546003">
    <w:abstractNumId w:val="10"/>
  </w:num>
  <w:num w:numId="6" w16cid:durableId="1974827032">
    <w:abstractNumId w:val="12"/>
  </w:num>
  <w:num w:numId="7" w16cid:durableId="85225729">
    <w:abstractNumId w:val="1"/>
  </w:num>
  <w:num w:numId="8" w16cid:durableId="2139183633">
    <w:abstractNumId w:val="17"/>
  </w:num>
  <w:num w:numId="9" w16cid:durableId="2110857534">
    <w:abstractNumId w:val="5"/>
  </w:num>
  <w:num w:numId="10" w16cid:durableId="1865097382">
    <w:abstractNumId w:val="18"/>
  </w:num>
  <w:num w:numId="11" w16cid:durableId="1154298959">
    <w:abstractNumId w:val="7"/>
  </w:num>
  <w:num w:numId="12" w16cid:durableId="119736919">
    <w:abstractNumId w:val="11"/>
  </w:num>
  <w:num w:numId="13" w16cid:durableId="1451513772">
    <w:abstractNumId w:val="4"/>
  </w:num>
  <w:num w:numId="14" w16cid:durableId="979385364">
    <w:abstractNumId w:val="0"/>
  </w:num>
  <w:num w:numId="15" w16cid:durableId="305597633">
    <w:abstractNumId w:val="8"/>
  </w:num>
  <w:num w:numId="16" w16cid:durableId="1985622014">
    <w:abstractNumId w:val="6"/>
  </w:num>
  <w:num w:numId="17" w16cid:durableId="1787770961">
    <w:abstractNumId w:val="15"/>
  </w:num>
  <w:num w:numId="18" w16cid:durableId="1279920435">
    <w:abstractNumId w:val="2"/>
  </w:num>
  <w:num w:numId="19" w16cid:durableId="324552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33814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1"/>
    <w:rsid w:val="000330BB"/>
    <w:rsid w:val="00041F4E"/>
    <w:rsid w:val="000442F6"/>
    <w:rsid w:val="00045871"/>
    <w:rsid w:val="00045F5C"/>
    <w:rsid w:val="00051E97"/>
    <w:rsid w:val="00073EFF"/>
    <w:rsid w:val="000941E8"/>
    <w:rsid w:val="000A348E"/>
    <w:rsid w:val="000A35CD"/>
    <w:rsid w:val="000A5B81"/>
    <w:rsid w:val="000A732A"/>
    <w:rsid w:val="000C0D5F"/>
    <w:rsid w:val="000C5D09"/>
    <w:rsid w:val="000D1FF4"/>
    <w:rsid w:val="000E45A6"/>
    <w:rsid w:val="000E4F5C"/>
    <w:rsid w:val="0010540D"/>
    <w:rsid w:val="0012539E"/>
    <w:rsid w:val="00130881"/>
    <w:rsid w:val="00130A33"/>
    <w:rsid w:val="00133196"/>
    <w:rsid w:val="00134097"/>
    <w:rsid w:val="00153815"/>
    <w:rsid w:val="00172672"/>
    <w:rsid w:val="00197F46"/>
    <w:rsid w:val="001A68BA"/>
    <w:rsid w:val="001B07ED"/>
    <w:rsid w:val="001D7482"/>
    <w:rsid w:val="00220834"/>
    <w:rsid w:val="002356B5"/>
    <w:rsid w:val="00235C9F"/>
    <w:rsid w:val="00251D72"/>
    <w:rsid w:val="0025200C"/>
    <w:rsid w:val="00272E10"/>
    <w:rsid w:val="002A2176"/>
    <w:rsid w:val="002B17A2"/>
    <w:rsid w:val="002B3C7B"/>
    <w:rsid w:val="002B402B"/>
    <w:rsid w:val="00303413"/>
    <w:rsid w:val="00317C6A"/>
    <w:rsid w:val="003304B8"/>
    <w:rsid w:val="00334CAC"/>
    <w:rsid w:val="0033624D"/>
    <w:rsid w:val="00383790"/>
    <w:rsid w:val="00387952"/>
    <w:rsid w:val="00394CE6"/>
    <w:rsid w:val="003A21D8"/>
    <w:rsid w:val="003B4458"/>
    <w:rsid w:val="003B6413"/>
    <w:rsid w:val="003C3910"/>
    <w:rsid w:val="003D3E3E"/>
    <w:rsid w:val="00405C42"/>
    <w:rsid w:val="00411BAF"/>
    <w:rsid w:val="00414341"/>
    <w:rsid w:val="0043216A"/>
    <w:rsid w:val="0044386D"/>
    <w:rsid w:val="00452BCF"/>
    <w:rsid w:val="00466856"/>
    <w:rsid w:val="00481FBC"/>
    <w:rsid w:val="004C4797"/>
    <w:rsid w:val="004E2886"/>
    <w:rsid w:val="00500687"/>
    <w:rsid w:val="005041FF"/>
    <w:rsid w:val="0052132C"/>
    <w:rsid w:val="00523E9E"/>
    <w:rsid w:val="00525D89"/>
    <w:rsid w:val="00530DCF"/>
    <w:rsid w:val="00541E3B"/>
    <w:rsid w:val="0055285A"/>
    <w:rsid w:val="00562CFB"/>
    <w:rsid w:val="0056742E"/>
    <w:rsid w:val="0057530A"/>
    <w:rsid w:val="00587D33"/>
    <w:rsid w:val="00592899"/>
    <w:rsid w:val="005A15B7"/>
    <w:rsid w:val="005A5B6A"/>
    <w:rsid w:val="005A675E"/>
    <w:rsid w:val="005B6551"/>
    <w:rsid w:val="005E208A"/>
    <w:rsid w:val="005E377E"/>
    <w:rsid w:val="005E3CAB"/>
    <w:rsid w:val="005E58B2"/>
    <w:rsid w:val="005F2388"/>
    <w:rsid w:val="006051F9"/>
    <w:rsid w:val="00612200"/>
    <w:rsid w:val="0061270E"/>
    <w:rsid w:val="00626A85"/>
    <w:rsid w:val="00683713"/>
    <w:rsid w:val="00684990"/>
    <w:rsid w:val="00685F62"/>
    <w:rsid w:val="00690B57"/>
    <w:rsid w:val="006B2DE1"/>
    <w:rsid w:val="006C0FA4"/>
    <w:rsid w:val="006C1ACC"/>
    <w:rsid w:val="006C1FD7"/>
    <w:rsid w:val="006D5092"/>
    <w:rsid w:val="0070162A"/>
    <w:rsid w:val="0070193B"/>
    <w:rsid w:val="0070716D"/>
    <w:rsid w:val="00710308"/>
    <w:rsid w:val="00724AB4"/>
    <w:rsid w:val="007476A0"/>
    <w:rsid w:val="00754ED4"/>
    <w:rsid w:val="00761315"/>
    <w:rsid w:val="00775815"/>
    <w:rsid w:val="0077684A"/>
    <w:rsid w:val="00782B29"/>
    <w:rsid w:val="00786E38"/>
    <w:rsid w:val="00795D9D"/>
    <w:rsid w:val="007B022E"/>
    <w:rsid w:val="007B227D"/>
    <w:rsid w:val="007D6F12"/>
    <w:rsid w:val="007F110F"/>
    <w:rsid w:val="0080239D"/>
    <w:rsid w:val="00811080"/>
    <w:rsid w:val="008140B2"/>
    <w:rsid w:val="00815C41"/>
    <w:rsid w:val="00820583"/>
    <w:rsid w:val="00820CEF"/>
    <w:rsid w:val="0082312A"/>
    <w:rsid w:val="0082358D"/>
    <w:rsid w:val="0082398D"/>
    <w:rsid w:val="00845F43"/>
    <w:rsid w:val="00862EC0"/>
    <w:rsid w:val="008712DE"/>
    <w:rsid w:val="0088008F"/>
    <w:rsid w:val="00890FA8"/>
    <w:rsid w:val="008A4FA4"/>
    <w:rsid w:val="008C3690"/>
    <w:rsid w:val="008E4358"/>
    <w:rsid w:val="008E646D"/>
    <w:rsid w:val="008F4BB0"/>
    <w:rsid w:val="00916414"/>
    <w:rsid w:val="00940C2F"/>
    <w:rsid w:val="009436D3"/>
    <w:rsid w:val="00962F1F"/>
    <w:rsid w:val="009937C8"/>
    <w:rsid w:val="009A3E55"/>
    <w:rsid w:val="009D0C22"/>
    <w:rsid w:val="009D70DA"/>
    <w:rsid w:val="009E14DB"/>
    <w:rsid w:val="00A00DD7"/>
    <w:rsid w:val="00A025C1"/>
    <w:rsid w:val="00A21937"/>
    <w:rsid w:val="00A34BB9"/>
    <w:rsid w:val="00A4779C"/>
    <w:rsid w:val="00A519BC"/>
    <w:rsid w:val="00A56849"/>
    <w:rsid w:val="00A573FD"/>
    <w:rsid w:val="00A57796"/>
    <w:rsid w:val="00A77D94"/>
    <w:rsid w:val="00A91784"/>
    <w:rsid w:val="00A93F6E"/>
    <w:rsid w:val="00AB230D"/>
    <w:rsid w:val="00AB7057"/>
    <w:rsid w:val="00B05F45"/>
    <w:rsid w:val="00B129FA"/>
    <w:rsid w:val="00B13AC0"/>
    <w:rsid w:val="00B35CE4"/>
    <w:rsid w:val="00B5556D"/>
    <w:rsid w:val="00B777E6"/>
    <w:rsid w:val="00B80740"/>
    <w:rsid w:val="00B85063"/>
    <w:rsid w:val="00B960FC"/>
    <w:rsid w:val="00BA345B"/>
    <w:rsid w:val="00BA61EA"/>
    <w:rsid w:val="00BC364F"/>
    <w:rsid w:val="00BC41C6"/>
    <w:rsid w:val="00BC6164"/>
    <w:rsid w:val="00BF14A2"/>
    <w:rsid w:val="00BF5C6C"/>
    <w:rsid w:val="00C12B7E"/>
    <w:rsid w:val="00C270A3"/>
    <w:rsid w:val="00C34A7F"/>
    <w:rsid w:val="00C3634B"/>
    <w:rsid w:val="00C37428"/>
    <w:rsid w:val="00C66334"/>
    <w:rsid w:val="00C73A40"/>
    <w:rsid w:val="00C85242"/>
    <w:rsid w:val="00C8736E"/>
    <w:rsid w:val="00CA2788"/>
    <w:rsid w:val="00CA39B8"/>
    <w:rsid w:val="00CA5503"/>
    <w:rsid w:val="00CB206A"/>
    <w:rsid w:val="00CD319A"/>
    <w:rsid w:val="00CD66F4"/>
    <w:rsid w:val="00CE0765"/>
    <w:rsid w:val="00CE4535"/>
    <w:rsid w:val="00CE6419"/>
    <w:rsid w:val="00CE757C"/>
    <w:rsid w:val="00CF4B81"/>
    <w:rsid w:val="00D11B47"/>
    <w:rsid w:val="00D13C5F"/>
    <w:rsid w:val="00D22A1C"/>
    <w:rsid w:val="00D24715"/>
    <w:rsid w:val="00D25FB3"/>
    <w:rsid w:val="00D50014"/>
    <w:rsid w:val="00D52319"/>
    <w:rsid w:val="00D5287D"/>
    <w:rsid w:val="00D56E64"/>
    <w:rsid w:val="00D63437"/>
    <w:rsid w:val="00D76AD8"/>
    <w:rsid w:val="00D84F3D"/>
    <w:rsid w:val="00D92634"/>
    <w:rsid w:val="00D97D9E"/>
    <w:rsid w:val="00DB7EB4"/>
    <w:rsid w:val="00DF3C77"/>
    <w:rsid w:val="00DF53A2"/>
    <w:rsid w:val="00DF55EB"/>
    <w:rsid w:val="00E105C2"/>
    <w:rsid w:val="00E24CC4"/>
    <w:rsid w:val="00E346A3"/>
    <w:rsid w:val="00E35790"/>
    <w:rsid w:val="00E3647E"/>
    <w:rsid w:val="00E37D88"/>
    <w:rsid w:val="00E60C94"/>
    <w:rsid w:val="00E73A3F"/>
    <w:rsid w:val="00E74193"/>
    <w:rsid w:val="00E96B06"/>
    <w:rsid w:val="00EA67A9"/>
    <w:rsid w:val="00ED2C59"/>
    <w:rsid w:val="00ED42D9"/>
    <w:rsid w:val="00ED634E"/>
    <w:rsid w:val="00EE1DDC"/>
    <w:rsid w:val="00F0484D"/>
    <w:rsid w:val="00F14E21"/>
    <w:rsid w:val="00F15726"/>
    <w:rsid w:val="00F174C7"/>
    <w:rsid w:val="00F27480"/>
    <w:rsid w:val="00F50A25"/>
    <w:rsid w:val="00F74CF2"/>
    <w:rsid w:val="00F821C1"/>
    <w:rsid w:val="00F84D18"/>
    <w:rsid w:val="00F96E25"/>
    <w:rsid w:val="00FA3CB5"/>
    <w:rsid w:val="00FB629D"/>
    <w:rsid w:val="00FC3898"/>
    <w:rsid w:val="00FE1AD5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8140"/>
    </o:shapedefaults>
    <o:shapelayout v:ext="edit">
      <o:idmap v:ext="edit" data="2"/>
    </o:shapelayout>
  </w:shapeDefaults>
  <w:decimalSymbol w:val="."/>
  <w:listSeparator w:val=","/>
  <w14:docId w14:val="22913EE7"/>
  <w15:chartTrackingRefBased/>
  <w15:docId w15:val="{43218688-DC5C-462A-8B24-399CDC7C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9BC"/>
    <w:pPr>
      <w:jc w:val="both"/>
    </w:pPr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782B29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82B29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82B29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82B29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2B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82B29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82B29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82B29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82B29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57796"/>
    <w:rPr>
      <w:i/>
      <w:iCs/>
    </w:rPr>
  </w:style>
  <w:style w:type="paragraph" w:styleId="TOC1">
    <w:name w:val="toc 1"/>
    <w:basedOn w:val="Normal"/>
    <w:next w:val="Normal"/>
    <w:autoRedefine/>
    <w:semiHidden/>
    <w:rsid w:val="00BC364F"/>
    <w:pPr>
      <w:tabs>
        <w:tab w:val="left" w:pos="480"/>
        <w:tab w:val="right" w:leader="underscore" w:pos="9680"/>
      </w:tabs>
      <w:spacing w:before="120"/>
      <w:jc w:val="left"/>
    </w:pPr>
    <w:rPr>
      <w:rFonts w:eastAsia="Times New Roman"/>
      <w:b/>
      <w:bCs/>
      <w:i/>
      <w:iCs/>
      <w:lang w:val="es-GT"/>
    </w:rPr>
  </w:style>
  <w:style w:type="paragraph" w:styleId="TOC2">
    <w:name w:val="toc 2"/>
    <w:basedOn w:val="Normal"/>
    <w:next w:val="Normal"/>
    <w:autoRedefine/>
    <w:semiHidden/>
    <w:rsid w:val="00782B29"/>
    <w:pPr>
      <w:spacing w:before="120"/>
      <w:ind w:left="240"/>
      <w:jc w:val="left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782B29"/>
    <w:pPr>
      <w:ind w:left="480"/>
      <w:jc w:val="left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82B29"/>
    <w:pPr>
      <w:ind w:left="72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82B29"/>
    <w:pPr>
      <w:ind w:left="96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82B29"/>
    <w:pPr>
      <w:ind w:left="12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82B29"/>
    <w:pPr>
      <w:ind w:left="144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82B29"/>
    <w:pPr>
      <w:ind w:left="168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82B29"/>
    <w:pPr>
      <w:ind w:left="1920"/>
      <w:jc w:val="left"/>
    </w:pPr>
    <w:rPr>
      <w:sz w:val="20"/>
      <w:szCs w:val="20"/>
    </w:rPr>
  </w:style>
  <w:style w:type="character" w:styleId="Hyperlink">
    <w:name w:val="Hyperlink"/>
    <w:rsid w:val="00782B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2B2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782B29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782B2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3690"/>
  </w:style>
  <w:style w:type="paragraph" w:styleId="ListParagraph">
    <w:name w:val="List Paragraph"/>
    <w:basedOn w:val="Normal"/>
    <w:uiPriority w:val="34"/>
    <w:qFormat/>
    <w:rsid w:val="00562CFB"/>
    <w:pPr>
      <w:ind w:left="708"/>
    </w:pPr>
  </w:style>
  <w:style w:type="character" w:customStyle="1" w:styleId="HeaderChar">
    <w:name w:val="Header Char"/>
    <w:link w:val="Header"/>
    <w:uiPriority w:val="99"/>
    <w:rsid w:val="00E96B06"/>
    <w:rPr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rsid w:val="00D13C5F"/>
    <w:pPr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D13C5F"/>
    <w:rPr>
      <w:rFonts w:eastAsia="Times New Roman"/>
      <w:lang w:val="es-ES" w:eastAsia="es-ES"/>
    </w:rPr>
  </w:style>
  <w:style w:type="character" w:styleId="FootnoteReference">
    <w:name w:val="footnote reference"/>
    <w:rsid w:val="00D13C5F"/>
    <w:rPr>
      <w:vertAlign w:val="superscript"/>
    </w:rPr>
  </w:style>
  <w:style w:type="paragraph" w:styleId="EndnoteText">
    <w:name w:val="endnote text"/>
    <w:basedOn w:val="Normal"/>
    <w:link w:val="EndnoteTextChar"/>
    <w:rsid w:val="00D634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3437"/>
    <w:rPr>
      <w:lang w:val="es-ES" w:eastAsia="es-ES"/>
    </w:rPr>
  </w:style>
  <w:style w:type="character" w:styleId="EndnoteReference">
    <w:name w:val="endnote reference"/>
    <w:basedOn w:val="DefaultParagraphFont"/>
    <w:rsid w:val="00D63437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77684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60A8-D9DD-42BD-A1B5-E8E90A34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Revisar informe de inspección:</vt:lpstr>
      <vt:lpstr>Revisar informe de inspección:</vt:lpstr>
    </vt:vector>
  </TitlesOfParts>
  <Company>MAYACERT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MAYACERT</dc:creator>
  <cp:keywords/>
  <cp:lastModifiedBy>Rodrigo Lam</cp:lastModifiedBy>
  <cp:revision>5</cp:revision>
  <cp:lastPrinted>2006-03-27T18:49:00Z</cp:lastPrinted>
  <dcterms:created xsi:type="dcterms:W3CDTF">2025-05-13T19:32:00Z</dcterms:created>
  <dcterms:modified xsi:type="dcterms:W3CDTF">2025-05-14T17:15:00Z</dcterms:modified>
</cp:coreProperties>
</file>